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陕西省农业协同创新与推广联盟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年示范推广项目资助名单</w:t>
      </w:r>
    </w:p>
    <w:p>
      <w:pPr>
        <w:spacing w:line="24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429"/>
        <w:gridCol w:w="1695"/>
        <w:gridCol w:w="1320"/>
        <w:gridCol w:w="5243"/>
        <w:gridCol w:w="1322"/>
        <w:gridCol w:w="2203"/>
      </w:tblGrid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资助金额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执行期限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吴玉红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稻田绿肥秸秆协同还田技术研发与示范推广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大棚马铃薯关键技术及高效模式示范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孙利萍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特色水果番茄新品种及配套优质精准管理技术示范与推广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张忠鑫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干旱半干旱地区秦油558油菜品种的示范与推广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 毅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黒粒小麦产业化集成与示范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媛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甘薯新品种选育及提质增效栽培技术集成推广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商洛市林业科学研究所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张治有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红仁核桃高产栽培技术示范与推广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咸阳市农业科学研究院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刘鲜艳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苹果新型矮化自根砧省力化栽培模式研究与示范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咸阳市农业科学研究院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任冬子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绣球标准化栽培技术集成与推广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宝鸡市农业科学研究院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孟庆立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玉米新品种联合研发、中试与示范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宝鸡市农业科学研究院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  洋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大豆机械化生产技术集成与示范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瑜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道地中药材黄连新品种及配套技术示范与推广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商洛市农业科学研究所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线椒露地高产高效栽培技术集成与示范推广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西安市农业技术推广中心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晨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绣球花新品种选育及栽培技术研究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榆林市农业科学研究院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李吾强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榆林设施蔬菜关键技术集成研究与示范推广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LM20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渭南市林业工作站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高治中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澄城县花椒丰产栽培管理技术示范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2020.07-2022.06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9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spacing w:line="20" w:lineRule="exact"/>
        <w:rPr>
          <w:rFonts w:cs="Times New Roma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-SA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74" w:right="1417" w:bottom="1814" w:left="1417" w:header="851" w:footer="992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 xml:space="preserve">附件2  </w:t>
      </w:r>
    </w:p>
    <w:p>
      <w:pPr>
        <w:snapToGrid w:val="0"/>
        <w:spacing w:line="580" w:lineRule="exact"/>
        <w:rPr>
          <w:rFonts w:cs="Times New Roman"/>
          <w:sz w:val="18"/>
          <w:szCs w:val="18"/>
        </w:rPr>
      </w:pPr>
    </w:p>
    <w:p>
      <w:pPr>
        <w:snapToGrid w:val="0"/>
        <w:spacing w:line="580" w:lineRule="exact"/>
        <w:rPr>
          <w:rFonts w:cs="Times New Roman"/>
          <w:sz w:val="18"/>
          <w:szCs w:val="18"/>
        </w:rPr>
      </w:pPr>
      <w:r>
        <w:rPr>
          <w:rFonts w:hint="eastAsia" w:ascii="宋体" w:hAnsi="宋体" w:cs="宋体"/>
          <w:sz w:val="30"/>
          <w:szCs w:val="30"/>
        </w:rPr>
        <w:t>项目编号：</w:t>
      </w:r>
    </w:p>
    <w:p>
      <w:pPr>
        <w:snapToGrid w:val="0"/>
        <w:spacing w:line="580" w:lineRule="exact"/>
        <w:ind w:left="735"/>
        <w:rPr>
          <w:rFonts w:eastAsia="Times New Roman" w:cs="Times New Roman"/>
          <w:sz w:val="30"/>
          <w:szCs w:val="30"/>
        </w:rPr>
      </w:pPr>
    </w:p>
    <w:p>
      <w:pPr>
        <w:snapToGrid w:val="0"/>
        <w:spacing w:line="580" w:lineRule="exact"/>
        <w:ind w:left="735"/>
        <w:rPr>
          <w:rFonts w:eastAsia="Times New Roman" w:cs="Times New Roman"/>
          <w:sz w:val="30"/>
          <w:szCs w:val="30"/>
        </w:rPr>
      </w:pPr>
    </w:p>
    <w:p>
      <w:pPr>
        <w:spacing w:after="156" w:afterLines="50"/>
        <w:jc w:val="center"/>
        <w:rPr>
          <w:rFonts w:ascii="黑体" w:hAnsi="新宋体" w:eastAsia="黑体" w:cs="黑体"/>
          <w:sz w:val="44"/>
          <w:szCs w:val="44"/>
        </w:rPr>
      </w:pPr>
      <w:r>
        <w:rPr>
          <w:rFonts w:hint="eastAsia" w:ascii="黑体" w:hAnsi="新宋体" w:eastAsia="黑体" w:cs="黑体"/>
          <w:sz w:val="44"/>
          <w:szCs w:val="44"/>
        </w:rPr>
        <w:t>陕西省农业协同创新与推广联盟</w:t>
      </w:r>
    </w:p>
    <w:p>
      <w:pPr>
        <w:spacing w:after="156" w:afterLines="50"/>
        <w:jc w:val="center"/>
        <w:rPr>
          <w:rFonts w:ascii="黑体" w:hAnsi="新宋体" w:eastAsia="黑体" w:cs="黑体"/>
          <w:sz w:val="44"/>
          <w:szCs w:val="44"/>
        </w:rPr>
      </w:pPr>
      <w:r>
        <w:rPr>
          <w:rFonts w:hint="eastAsia" w:ascii="黑体" w:hAnsi="新宋体" w:eastAsia="黑体" w:cs="黑体"/>
          <w:sz w:val="44"/>
          <w:szCs w:val="44"/>
        </w:rPr>
        <w:t>20</w:t>
      </w:r>
      <w:r>
        <w:rPr>
          <w:rFonts w:hint="eastAsia" w:ascii="黑体" w:hAnsi="新宋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新宋体" w:eastAsia="黑体" w:cs="黑体"/>
          <w:sz w:val="44"/>
          <w:szCs w:val="44"/>
        </w:rPr>
        <w:t>年示范推广项目合同书</w:t>
      </w:r>
    </w:p>
    <w:p>
      <w:pPr>
        <w:snapToGrid w:val="0"/>
        <w:spacing w:line="620" w:lineRule="exact"/>
        <w:ind w:left="1995"/>
        <w:rPr>
          <w:rFonts w:eastAsia="楷体_GB2312" w:cs="Times New Roman"/>
          <w:sz w:val="32"/>
          <w:szCs w:val="32"/>
        </w:rPr>
      </w:pPr>
    </w:p>
    <w:p>
      <w:pPr>
        <w:snapToGrid w:val="0"/>
        <w:spacing w:line="620" w:lineRule="exact"/>
        <w:ind w:left="1995"/>
        <w:rPr>
          <w:rFonts w:eastAsia="楷体_GB2312" w:cs="Times New Roman"/>
          <w:sz w:val="32"/>
          <w:szCs w:val="32"/>
        </w:rPr>
      </w:pPr>
    </w:p>
    <w:p>
      <w:pPr>
        <w:snapToGrid w:val="0"/>
        <w:spacing w:line="620" w:lineRule="exact"/>
        <w:ind w:left="1995"/>
        <w:rPr>
          <w:rFonts w:eastAsia="楷体_GB2312" w:cs="Times New Roman"/>
          <w:sz w:val="32"/>
          <w:szCs w:val="32"/>
        </w:rPr>
      </w:pPr>
    </w:p>
    <w:p>
      <w:pPr>
        <w:snapToGrid w:val="0"/>
        <w:spacing w:line="620" w:lineRule="exact"/>
        <w:ind w:left="1620"/>
        <w:rPr>
          <w:rFonts w:ascii="Times New Roman" w:hAnsi="Times New Roman" w:eastAsia="楷体_GB2312" w:cs="Times New Roman"/>
          <w:spacing w:val="38"/>
          <w:sz w:val="32"/>
          <w:szCs w:val="32"/>
        </w:rPr>
      </w:pPr>
      <w:r>
        <w:rPr>
          <w:rFonts w:hint="eastAsia" w:ascii="Times New Roman" w:eastAsia="楷体_GB2312" w:cs="楷体_GB2312"/>
          <w:spacing w:val="38"/>
          <w:sz w:val="32"/>
          <w:szCs w:val="32"/>
        </w:rPr>
        <w:t>项目名称：</w:t>
      </w:r>
    </w:p>
    <w:p>
      <w:pPr>
        <w:snapToGrid w:val="0"/>
        <w:spacing w:line="620" w:lineRule="exact"/>
        <w:ind w:left="162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eastAsia="楷体_GB2312" w:cs="楷体_GB2312"/>
          <w:sz w:val="32"/>
          <w:szCs w:val="32"/>
        </w:rPr>
        <w:t>项目负责人：</w:t>
      </w:r>
    </w:p>
    <w:p>
      <w:pPr>
        <w:snapToGrid w:val="0"/>
        <w:spacing w:line="620" w:lineRule="exact"/>
        <w:ind w:left="1620"/>
        <w:rPr>
          <w:rFonts w:ascii="Times New Roman" w:hAnsi="Times New Roman" w:eastAsia="楷体_GB2312" w:cs="Times New Roman"/>
          <w:spacing w:val="38"/>
          <w:sz w:val="32"/>
          <w:szCs w:val="32"/>
        </w:rPr>
      </w:pPr>
      <w:r>
        <w:rPr>
          <w:rFonts w:hint="eastAsia" w:ascii="Times New Roman" w:eastAsia="楷体_GB2312" w:cs="楷体_GB2312"/>
          <w:spacing w:val="38"/>
          <w:sz w:val="32"/>
          <w:szCs w:val="32"/>
        </w:rPr>
        <w:t>承担单位：</w:t>
      </w:r>
    </w:p>
    <w:p>
      <w:pPr>
        <w:snapToGrid w:val="0"/>
        <w:spacing w:line="620" w:lineRule="exact"/>
        <w:ind w:left="162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eastAsia="楷体_GB2312" w:cs="楷体_GB2312"/>
          <w:sz w:val="32"/>
          <w:szCs w:val="32"/>
        </w:rPr>
        <w:t>单位负责人：</w:t>
      </w:r>
    </w:p>
    <w:p>
      <w:pPr>
        <w:snapToGrid w:val="0"/>
        <w:spacing w:line="620" w:lineRule="exact"/>
        <w:ind w:left="162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eastAsia="楷体_GB2312" w:cs="楷体_GB2312"/>
          <w:spacing w:val="38"/>
          <w:sz w:val="32"/>
          <w:szCs w:val="32"/>
        </w:rPr>
        <w:t>执行期限：</w:t>
      </w:r>
      <w:r>
        <w:rPr>
          <w:rFonts w:ascii="Times New Roman" w:hAnsi="Times New Roman" w:eastAsia="楷体_GB2312" w:cs="Times New Roman"/>
          <w:spacing w:val="38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spacing w:val="38"/>
          <w:sz w:val="32"/>
          <w:szCs w:val="32"/>
          <w:lang w:val="en-US" w:eastAsia="zh-CN"/>
        </w:rPr>
        <w:t>20</w:t>
      </w:r>
      <w:r>
        <w:rPr>
          <w:rFonts w:hint="eastAsia" w:ascii="Times New Roman" w:eastAsia="楷体_GB2312" w:cs="楷体_GB2312"/>
          <w:sz w:val="32"/>
          <w:szCs w:val="32"/>
        </w:rPr>
        <w:t>年</w:t>
      </w:r>
      <w:r>
        <w:rPr>
          <w:rFonts w:hint="eastAsia" w:ascii="Times New Roman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Times New Roman" w:eastAsia="楷体_GB2312" w:cs="楷体_GB2312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>—2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022</w:t>
      </w:r>
      <w:r>
        <w:rPr>
          <w:rFonts w:hint="eastAsia" w:ascii="Times New Roman" w:eastAsia="楷体_GB2312" w:cs="楷体_GB2312"/>
          <w:sz w:val="32"/>
          <w:szCs w:val="32"/>
        </w:rPr>
        <w:t>年</w:t>
      </w:r>
      <w:r>
        <w:rPr>
          <w:rFonts w:hint="eastAsia" w:ascii="Times New Roman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Times New Roman" w:eastAsia="楷体_GB2312" w:cs="楷体_GB2312"/>
          <w:sz w:val="32"/>
          <w:szCs w:val="32"/>
        </w:rPr>
        <w:t>月</w:t>
      </w:r>
    </w:p>
    <w:p>
      <w:pPr>
        <w:snapToGrid w:val="0"/>
        <w:spacing w:line="620" w:lineRule="exact"/>
        <w:ind w:left="1995"/>
        <w:rPr>
          <w:rFonts w:eastAsia="楷体_GB2312" w:cs="Times New Roman"/>
          <w:sz w:val="32"/>
          <w:szCs w:val="32"/>
        </w:rPr>
      </w:pPr>
    </w:p>
    <w:p>
      <w:pPr>
        <w:snapToGrid w:val="0"/>
        <w:spacing w:line="760" w:lineRule="exact"/>
        <w:rPr>
          <w:rFonts w:eastAsia="楷体_GB2312" w:cs="Times New Roman"/>
          <w:sz w:val="32"/>
          <w:szCs w:val="32"/>
        </w:rPr>
      </w:pP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      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      </w:t>
      </w:r>
    </w:p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       陕西省农业协同创新与推广联盟秘书处制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                  20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eastAsia="黑体" w:cs="黑体"/>
          <w:sz w:val="32"/>
          <w:szCs w:val="32"/>
        </w:rPr>
        <w:t>年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eastAsia="黑体" w:cs="黑体"/>
          <w:sz w:val="32"/>
          <w:szCs w:val="32"/>
        </w:rPr>
        <w:t>月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填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 w:cs="黑体"/>
          <w:sz w:val="32"/>
          <w:szCs w:val="32"/>
        </w:rPr>
        <w:t>报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 w:cs="黑体"/>
          <w:sz w:val="32"/>
          <w:szCs w:val="32"/>
        </w:rPr>
        <w:t>说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 w:cs="黑体"/>
          <w:sz w:val="32"/>
          <w:szCs w:val="32"/>
        </w:rPr>
        <w:t>明</w:t>
      </w:r>
    </w:p>
    <w:p>
      <w:pPr>
        <w:snapToGrid w:val="0"/>
        <w:spacing w:line="680" w:lineRule="exact"/>
        <w:ind w:firstLine="585"/>
        <w:rPr>
          <w:rFonts w:eastAsia="楷体_GB2312" w:cs="Times New Roman"/>
          <w:sz w:val="30"/>
          <w:szCs w:val="30"/>
        </w:rPr>
      </w:pPr>
    </w:p>
    <w:p>
      <w:pPr>
        <w:snapToGrid w:val="0"/>
        <w:spacing w:line="680" w:lineRule="exact"/>
        <w:ind w:firstLine="585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一、本合同书的甲方为陕西省农业协同创新与推广联盟，乙方为项目承担单位。</w:t>
      </w:r>
    </w:p>
    <w:p>
      <w:pPr>
        <w:pStyle w:val="2"/>
        <w:rPr>
          <w:rFonts w:ascii="楷体_GB2312"/>
          <w:sz w:val="28"/>
          <w:szCs w:val="28"/>
        </w:rPr>
      </w:pPr>
      <w:r>
        <w:rPr>
          <w:rFonts w:hint="eastAsia" w:ascii="楷体_GB2312" w:cs="楷体_GB2312"/>
          <w:sz w:val="28"/>
          <w:szCs w:val="28"/>
        </w:rPr>
        <w:t>二、乙方由项目负责人和单位法人代表或负责人签名，并加盖与法人名称一致的公章或单位公章。本合同在甲方代表签名并加盖公章后生效。</w:t>
      </w:r>
    </w:p>
    <w:p>
      <w:pPr>
        <w:snapToGrid w:val="0"/>
        <w:spacing w:line="680" w:lineRule="exact"/>
        <w:ind w:firstLine="585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三、本合同各栏必须填写，如无内容请填“无”或打“</w:t>
      </w:r>
      <w:r>
        <w:rPr>
          <w:rFonts w:ascii="楷体_GB2312" w:eastAsia="楷体_GB2312" w:cs="楷体_GB2312"/>
          <w:sz w:val="28"/>
          <w:szCs w:val="28"/>
        </w:rPr>
        <w:t>/</w:t>
      </w:r>
      <w:r>
        <w:rPr>
          <w:rFonts w:hint="eastAsia" w:ascii="楷体_GB2312" w:eastAsia="楷体_GB2312" w:cs="楷体_GB2312"/>
          <w:sz w:val="28"/>
          <w:szCs w:val="28"/>
        </w:rPr>
        <w:t>”。必要时，可另附说明材料。</w:t>
      </w:r>
    </w:p>
    <w:p>
      <w:pPr>
        <w:snapToGrid w:val="0"/>
        <w:spacing w:line="680" w:lineRule="exact"/>
        <w:ind w:firstLine="585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eastAsia="zh-CN"/>
        </w:rPr>
        <w:t>四</w:t>
      </w:r>
      <w:r>
        <w:rPr>
          <w:rFonts w:hint="eastAsia" w:ascii="楷体_GB2312" w:eastAsia="楷体_GB2312" w:cs="楷体_GB2312"/>
          <w:sz w:val="28"/>
          <w:szCs w:val="28"/>
        </w:rPr>
        <w:t>、本合同正本一式四份，</w:t>
      </w:r>
      <w:r>
        <w:rPr>
          <w:rFonts w:ascii="楷体_GB2312" w:eastAsia="楷体_GB2312" w:cs="楷体_GB2312"/>
          <w:sz w:val="28"/>
          <w:szCs w:val="28"/>
        </w:rPr>
        <w:t>A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cs="楷体_GB2312"/>
          <w:sz w:val="28"/>
          <w:szCs w:val="28"/>
        </w:rPr>
        <w:t>纸套印，不要用其它材质的封面。</w:t>
      </w:r>
    </w:p>
    <w:p>
      <w:pPr>
        <w:snapToGrid w:val="0"/>
        <w:spacing w:line="680" w:lineRule="exact"/>
        <w:jc w:val="center"/>
        <w:rPr>
          <w:rFonts w:eastAsia="黑体" w:cs="Times New Roman"/>
          <w:sz w:val="44"/>
          <w:szCs w:val="44"/>
        </w:rPr>
      </w:pPr>
      <w:r>
        <w:rPr>
          <w:rFonts w:eastAsia="楷体_GB2312" w:cs="Times New Roman"/>
          <w:sz w:val="30"/>
          <w:szCs w:val="30"/>
        </w:rPr>
        <w:br w:type="page"/>
      </w:r>
      <w:r>
        <w:rPr>
          <w:rFonts w:hint="eastAsia" w:eastAsia="黑体" w:cs="黑体"/>
          <w:sz w:val="44"/>
          <w:szCs w:val="44"/>
        </w:rPr>
        <w:t>合</w:t>
      </w:r>
      <w:r>
        <w:rPr>
          <w:rFonts w:eastAsia="黑体"/>
          <w:sz w:val="44"/>
          <w:szCs w:val="44"/>
        </w:rPr>
        <w:t xml:space="preserve">    </w:t>
      </w:r>
      <w:r>
        <w:rPr>
          <w:rFonts w:hint="eastAsia" w:eastAsia="黑体" w:cs="黑体"/>
          <w:sz w:val="44"/>
          <w:szCs w:val="44"/>
        </w:rPr>
        <w:t>同</w:t>
      </w:r>
      <w:r>
        <w:rPr>
          <w:rFonts w:eastAsia="黑体"/>
          <w:sz w:val="44"/>
          <w:szCs w:val="44"/>
        </w:rPr>
        <w:t xml:space="preserve">    </w:t>
      </w:r>
      <w:r>
        <w:rPr>
          <w:rFonts w:hint="eastAsia" w:eastAsia="黑体" w:cs="黑体"/>
          <w:sz w:val="44"/>
          <w:szCs w:val="44"/>
        </w:rPr>
        <w:t>书</w:t>
      </w:r>
    </w:p>
    <w:p>
      <w:pPr>
        <w:snapToGrid w:val="0"/>
        <w:spacing w:after="120" w:line="580" w:lineRule="exact"/>
        <w:ind w:firstLine="545"/>
        <w:rPr>
          <w:rFonts w:eastAsia="Times New Roman" w:cs="Times New Roman"/>
          <w:sz w:val="30"/>
          <w:szCs w:val="30"/>
        </w:rPr>
      </w:pPr>
    </w:p>
    <w:p>
      <w:pPr>
        <w:snapToGrid w:val="0"/>
        <w:spacing w:line="570" w:lineRule="exact"/>
        <w:rPr>
          <w:rFonts w:ascii="黑体" w:eastAsia="黑体" w:cs="黑体"/>
          <w:spacing w:val="-10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甲方：</w:t>
      </w:r>
      <w:r>
        <w:rPr>
          <w:rFonts w:hint="eastAsia" w:eastAsia="楷体_GB2312" w:cs="楷体_GB2312"/>
          <w:b/>
          <w:bCs/>
          <w:sz w:val="28"/>
          <w:szCs w:val="28"/>
        </w:rPr>
        <w:t>陕西省农业协同创新与推广联盟</w:t>
      </w:r>
      <w:r>
        <w:rPr>
          <w:rFonts w:eastAsia="楷体_GB2312"/>
          <w:b/>
          <w:bCs/>
          <w:sz w:val="28"/>
          <w:szCs w:val="28"/>
        </w:rPr>
        <w:t xml:space="preserve">  </w:t>
      </w:r>
      <w:r>
        <w:rPr>
          <w:rFonts w:ascii="黑体" w:eastAsia="黑体" w:cs="黑体"/>
          <w:spacing w:val="-10"/>
          <w:sz w:val="32"/>
          <w:szCs w:val="32"/>
        </w:rPr>
        <w:t xml:space="preserve"> </w:t>
      </w:r>
    </w:p>
    <w:p>
      <w:pPr>
        <w:snapToGrid w:val="0"/>
        <w:spacing w:line="57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乙方：</w:t>
      </w:r>
      <w:r>
        <w:rPr>
          <w:rFonts w:ascii="宋体" w:hAnsi="宋体" w:cs="宋体"/>
          <w:sz w:val="28"/>
          <w:szCs w:val="28"/>
        </w:rPr>
        <w:t xml:space="preserve">             </w:t>
      </w:r>
    </w:p>
    <w:p>
      <w:pPr>
        <w:snapToGrid w:val="0"/>
        <w:spacing w:line="57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甲方委托乙方</w:t>
      </w:r>
      <w:r>
        <w:rPr>
          <w:rFonts w:hint="eastAsia" w:ascii="宋体" w:hAnsi="宋体" w:cs="宋体"/>
          <w:sz w:val="28"/>
          <w:szCs w:val="28"/>
        </w:rPr>
        <w:t>承担</w:t>
      </w:r>
      <w:r>
        <w:rPr>
          <w:rFonts w:ascii="宋体" w:hAnsi="宋体" w:cs="宋体"/>
          <w:sz w:val="28"/>
          <w:szCs w:val="28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项目。根据我国有关法律、法规以及《陕西省农业协同创新与推广联盟科技项目管理办法（试行）》的有关规定要求，经双方协商，一致同意以下条款：</w:t>
      </w:r>
    </w:p>
    <w:p>
      <w:pPr>
        <w:snapToGrid w:val="0"/>
        <w:spacing w:line="580" w:lineRule="exact"/>
        <w:ind w:firstLine="545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一、项目的内容和指标</w:t>
      </w:r>
    </w:p>
    <w:p>
      <w:pPr>
        <w:snapToGrid w:val="0"/>
        <w:spacing w:line="580" w:lineRule="exact"/>
        <w:ind w:left="54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项目主要内容</w:t>
      </w:r>
    </w:p>
    <w:p>
      <w:pPr>
        <w:snapToGrid w:val="0"/>
        <w:spacing w:line="580" w:lineRule="exact"/>
        <w:ind w:firstLine="545"/>
        <w:rPr>
          <w:rFonts w:eastAsia="Times New Roman" w:cs="Times New Roman"/>
          <w:sz w:val="30"/>
          <w:szCs w:val="30"/>
        </w:rPr>
      </w:pPr>
    </w:p>
    <w:p>
      <w:pPr>
        <w:snapToGrid w:val="0"/>
        <w:spacing w:line="580" w:lineRule="exact"/>
        <w:rPr>
          <w:rFonts w:eastAsia="Times New Roman" w:cs="Times New Roman"/>
          <w:sz w:val="30"/>
          <w:szCs w:val="30"/>
        </w:rPr>
      </w:pPr>
    </w:p>
    <w:p>
      <w:pPr>
        <w:snapToGrid w:val="0"/>
        <w:spacing w:line="580" w:lineRule="exac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</w:t>
      </w:r>
    </w:p>
    <w:p>
      <w:pPr>
        <w:snapToGrid w:val="0"/>
        <w:spacing w:line="580" w:lineRule="exact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预期成果及主要考核指标（主要为量化指标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,其中发表的论文、专著等必须注明由联盟项目支持。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</w:t>
      </w:r>
    </w:p>
    <w:p>
      <w:pPr>
        <w:snapToGrid w:val="0"/>
        <w:spacing w:line="580" w:lineRule="exact"/>
        <w:ind w:firstLine="545"/>
        <w:rPr>
          <w:rFonts w:eastAsia="黑体" w:cs="Times New Roman"/>
          <w:sz w:val="30"/>
          <w:szCs w:val="30"/>
        </w:rPr>
      </w:pPr>
    </w:p>
    <w:p>
      <w:pPr>
        <w:snapToGrid w:val="0"/>
        <w:spacing w:line="580" w:lineRule="exact"/>
        <w:rPr>
          <w:rFonts w:eastAsia="黑体" w:cs="Times New Roman"/>
          <w:sz w:val="28"/>
          <w:szCs w:val="28"/>
        </w:rPr>
      </w:pPr>
    </w:p>
    <w:p>
      <w:pPr>
        <w:snapToGrid w:val="0"/>
        <w:spacing w:line="580" w:lineRule="exact"/>
        <w:rPr>
          <w:rFonts w:eastAsia="黑体" w:cs="Times New Roman"/>
          <w:sz w:val="28"/>
          <w:szCs w:val="28"/>
        </w:rPr>
      </w:pPr>
    </w:p>
    <w:p>
      <w:pPr>
        <w:snapToGrid w:val="0"/>
        <w:spacing w:line="580" w:lineRule="exact"/>
        <w:ind w:firstLine="545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二、计划进度和阶段目标（分年度列出项目实施进度安排及年度主要目标）</w:t>
      </w:r>
    </w:p>
    <w:p>
      <w:pPr>
        <w:snapToGrid w:val="0"/>
        <w:spacing w:line="580" w:lineRule="exact"/>
        <w:ind w:firstLine="545"/>
        <w:rPr>
          <w:rFonts w:hint="eastAsia" w:eastAsia="黑体" w:cs="黑体"/>
          <w:sz w:val="28"/>
          <w:szCs w:val="28"/>
        </w:rPr>
      </w:pPr>
    </w:p>
    <w:p>
      <w:pPr>
        <w:snapToGrid w:val="0"/>
        <w:spacing w:line="580" w:lineRule="exact"/>
        <w:ind w:firstLine="545"/>
        <w:rPr>
          <w:rFonts w:hint="eastAsia" w:eastAsia="黑体" w:cs="黑体"/>
          <w:sz w:val="28"/>
          <w:szCs w:val="28"/>
        </w:rPr>
      </w:pPr>
    </w:p>
    <w:p>
      <w:pPr>
        <w:snapToGrid w:val="0"/>
        <w:spacing w:line="580" w:lineRule="exact"/>
        <w:rPr>
          <w:rFonts w:hint="eastAsia" w:eastAsia="黑体" w:cs="黑体"/>
          <w:sz w:val="28"/>
          <w:szCs w:val="28"/>
        </w:rPr>
      </w:pPr>
    </w:p>
    <w:p>
      <w:pPr>
        <w:snapToGrid w:val="0"/>
        <w:spacing w:line="580" w:lineRule="exact"/>
        <w:rPr>
          <w:rFonts w:hint="eastAsia" w:eastAsia="黑体" w:cs="黑体"/>
          <w:sz w:val="28"/>
          <w:szCs w:val="28"/>
        </w:rPr>
      </w:pPr>
    </w:p>
    <w:p>
      <w:pPr>
        <w:snapToGrid w:val="0"/>
        <w:spacing w:line="580" w:lineRule="exact"/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三、项目主要成员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4"/>
        <w:gridCol w:w="735"/>
        <w:gridCol w:w="735"/>
        <w:gridCol w:w="1260"/>
        <w:gridCol w:w="1797"/>
        <w:gridCol w:w="1260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79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承担任务</w:t>
            </w:r>
          </w:p>
        </w:tc>
        <w:tc>
          <w:tcPr>
            <w:tcW w:w="17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项目负责人</w:t>
            </w: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80" w:lineRule="exact"/>
        <w:ind w:firstLine="545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四、经费预算表</w:t>
      </w:r>
    </w:p>
    <w:p>
      <w:pPr>
        <w:snapToGrid w:val="0"/>
        <w:spacing w:line="580" w:lineRule="exact"/>
        <w:ind w:firstLine="545"/>
        <w:jc w:val="right"/>
        <w:rPr>
          <w:rFonts w:ascii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单位：万元（保留两位小数）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260"/>
        <w:gridCol w:w="3807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预算数</w:t>
            </w:r>
          </w:p>
        </w:tc>
        <w:tc>
          <w:tcPr>
            <w:tcW w:w="380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预算依据与说明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测试化验加工费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差旅费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会议费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资料、印刷费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出版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文献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信息传播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知识产权事务费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劳务费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</w:rPr>
              <w:t>咨询费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不超过项目经费的</w:t>
            </w:r>
            <w:r>
              <w:rPr>
                <w:rFonts w:ascii="宋体" w:hAnsi="宋体" w:cs="宋体"/>
                <w:sz w:val="24"/>
                <w:szCs w:val="24"/>
              </w:rPr>
              <w:t>5%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宋体" w:hAnsi="宋体" w:cs="宋体"/>
                <w:sz w:val="24"/>
                <w:szCs w:val="24"/>
              </w:rPr>
              <w:t>费用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80" w:lineRule="exact"/>
        <w:rPr>
          <w:rFonts w:ascii="宋体" w:cs="Times New Roman"/>
          <w:sz w:val="28"/>
          <w:szCs w:val="28"/>
        </w:rPr>
      </w:pPr>
      <w:r>
        <w:rPr>
          <w:rFonts w:eastAsia="Times New Roman" w:cs="Times New Roman"/>
          <w:sz w:val="30"/>
          <w:szCs w:val="30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注：以上费用若有发生则填写，若无发生则不填。</w:t>
      </w:r>
    </w:p>
    <w:p>
      <w:pPr>
        <w:snapToGrid w:val="0"/>
        <w:spacing w:line="580" w:lineRule="exact"/>
        <w:ind w:firstLine="545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五、甲方责任和义务</w:t>
      </w:r>
    </w:p>
    <w:p>
      <w:pPr>
        <w:snapToGrid w:val="0"/>
        <w:spacing w:line="580" w:lineRule="exact"/>
        <w:ind w:firstLine="54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负责及时划拨项目经费；</w:t>
      </w:r>
    </w:p>
    <w:p>
      <w:pPr>
        <w:snapToGrid w:val="0"/>
        <w:spacing w:line="580" w:lineRule="exact"/>
        <w:ind w:firstLine="54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负责协调、监督项目实施；</w:t>
      </w:r>
    </w:p>
    <w:p>
      <w:pPr>
        <w:snapToGrid w:val="0"/>
        <w:spacing w:line="580" w:lineRule="exact"/>
        <w:ind w:firstLine="54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3. </w:t>
      </w:r>
      <w:r>
        <w:rPr>
          <w:rFonts w:hint="eastAsia" w:ascii="宋体" w:hAnsi="宋体" w:cs="宋体"/>
          <w:sz w:val="28"/>
          <w:szCs w:val="28"/>
        </w:rPr>
        <w:t>依据本合同第一条所规定的内容和指标对项目进行验收。</w:t>
      </w:r>
    </w:p>
    <w:p>
      <w:pPr>
        <w:snapToGrid w:val="0"/>
        <w:spacing w:line="580" w:lineRule="exact"/>
        <w:ind w:firstLine="545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六、乙方责任和义务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负责项目组织实施，进行项目日常管理及检查监督，并按规定向甲方报送项目执行情况；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严格按照合同规定的开支范围和《陕西省农业协同创新与推广联盟科技项目管理办法（试行）》对划拨项目经费专款专用；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3. </w:t>
      </w:r>
      <w:r>
        <w:rPr>
          <w:rFonts w:hint="eastAsia" w:ascii="宋体" w:hAnsi="宋体" w:cs="宋体"/>
          <w:sz w:val="28"/>
          <w:szCs w:val="28"/>
        </w:rPr>
        <w:t>负责</w:t>
      </w:r>
      <w:r>
        <w:rPr>
          <w:rFonts w:hint="eastAsia" w:ascii="宋体" w:hAnsi="宋体" w:cs="宋体"/>
          <w:color w:val="000000"/>
          <w:sz w:val="28"/>
          <w:szCs w:val="28"/>
        </w:rPr>
        <w:t>提供应</w:t>
      </w:r>
      <w:r>
        <w:rPr>
          <w:rFonts w:hint="eastAsia" w:ascii="宋体" w:hAnsi="宋体" w:cs="宋体"/>
          <w:sz w:val="28"/>
          <w:szCs w:val="28"/>
        </w:rPr>
        <w:t>由本单位安排的基建、物资、人工等保证条件；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4. </w:t>
      </w:r>
      <w:r>
        <w:rPr>
          <w:rFonts w:hint="eastAsia" w:ascii="宋体" w:hAnsi="宋体" w:cs="宋体"/>
          <w:sz w:val="28"/>
          <w:szCs w:val="28"/>
        </w:rPr>
        <w:t>接受甲方对项目执行及经费使用等情况进行检查或审计；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5. </w:t>
      </w:r>
      <w:r>
        <w:rPr>
          <w:rFonts w:hint="eastAsia" w:ascii="宋体" w:hAnsi="宋体" w:cs="宋体"/>
          <w:sz w:val="28"/>
          <w:szCs w:val="28"/>
        </w:rPr>
        <w:t>项目完成后，负责提出项目总结报告，及时做出经费决算，提供验收所需量化实证资料，接受甲方组织的项目验收及鉴定。</w:t>
      </w:r>
    </w:p>
    <w:p>
      <w:pPr>
        <w:snapToGrid w:val="0"/>
        <w:spacing w:line="540" w:lineRule="exact"/>
        <w:ind w:firstLine="544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七、合同的变更或解除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hint="eastAsia" w:ascii="宋体" w:hAnsi="宋体" w:cs="宋体"/>
          <w:sz w:val="28"/>
          <w:szCs w:val="28"/>
        </w:rPr>
        <w:t>任何一方提出变更合同或解除合同的要求，需与另一方协商，签订变更条款或协议，作为本合同的正式附件，方可执行；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hint="eastAsia" w:ascii="宋体" w:hAnsi="宋体" w:cs="宋体"/>
          <w:sz w:val="28"/>
          <w:szCs w:val="28"/>
        </w:rPr>
        <w:t>由于不可抗力或</w:t>
      </w:r>
      <w:r>
        <w:rPr>
          <w:rFonts w:hint="eastAsia" w:ascii="宋体" w:hAnsi="宋体" w:cs="宋体"/>
          <w:sz w:val="28"/>
          <w:szCs w:val="28"/>
          <w:lang w:eastAsia="zh-CN"/>
        </w:rPr>
        <w:t>国家法律、政策变动等</w:t>
      </w:r>
      <w:r>
        <w:rPr>
          <w:rFonts w:hint="eastAsia" w:ascii="宋体" w:hAnsi="宋体" w:cs="宋体"/>
          <w:sz w:val="28"/>
          <w:szCs w:val="28"/>
        </w:rPr>
        <w:t>原因，导致合同不能执行的，由乙方提出终止申请，经甲方同意后做出终止决定；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3. </w:t>
      </w:r>
      <w:r>
        <w:rPr>
          <w:rFonts w:hint="eastAsia" w:ascii="宋体" w:hAnsi="宋体" w:cs="宋体"/>
          <w:sz w:val="28"/>
          <w:szCs w:val="28"/>
        </w:rPr>
        <w:t>乙方擅自停止项目实施、变更项目合同内容、不配合项目检查验收、不及时上报相关统计报表，可终止项目实施、撤销项目，并追回已拨付的项目资金；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4. </w:t>
      </w:r>
      <w:r>
        <w:rPr>
          <w:rFonts w:hint="eastAsia" w:ascii="宋体" w:hAnsi="宋体" w:cs="宋体"/>
          <w:sz w:val="28"/>
          <w:szCs w:val="28"/>
        </w:rPr>
        <w:t>任何一方逾期两个月不履行合同规定的义务，对方有权解除合同；</w:t>
      </w:r>
    </w:p>
    <w:p>
      <w:pPr>
        <w:snapToGrid w:val="0"/>
        <w:spacing w:line="540" w:lineRule="exact"/>
        <w:ind w:firstLine="544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5. </w:t>
      </w:r>
      <w:r>
        <w:rPr>
          <w:rFonts w:hint="eastAsia" w:ascii="宋体" w:hAnsi="宋体" w:cs="宋体"/>
          <w:sz w:val="28"/>
          <w:szCs w:val="28"/>
        </w:rPr>
        <w:t>变更或解除合同造成的损失由双方协商或按责任原则分别承担。</w:t>
      </w:r>
    </w:p>
    <w:p>
      <w:pPr>
        <w:snapToGrid w:val="0"/>
        <w:spacing w:line="540" w:lineRule="exact"/>
        <w:ind w:firstLine="544"/>
        <w:rPr>
          <w:rFonts w:eastAsia="黑体" w:cs="Times New Roman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八、合同文本要求</w:t>
      </w:r>
    </w:p>
    <w:p>
      <w:pPr>
        <w:snapToGrid w:val="0"/>
        <w:spacing w:line="540" w:lineRule="exact"/>
        <w:ind w:firstLine="544"/>
        <w:rPr>
          <w:rFonts w:eastAsia="Times New Roman" w:cs="Times New Roman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本合同一式四份，甲方存二份，乙方存二份。</w:t>
      </w:r>
      <w:r>
        <w:rPr>
          <w:rFonts w:eastAsia="Times New Roman" w:cs="Times New Roman"/>
          <w:sz w:val="30"/>
          <w:szCs w:val="30"/>
        </w:rPr>
        <w:br w:type="page"/>
      </w:r>
      <w:r>
        <w:rPr>
          <w:rFonts w:hint="eastAsia" w:eastAsia="宋体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eastAsia="黑体" w:cs="黑体"/>
          <w:sz w:val="28"/>
          <w:szCs w:val="28"/>
          <w:lang w:eastAsia="zh-CN"/>
        </w:rPr>
        <w:t>九</w:t>
      </w:r>
      <w:r>
        <w:rPr>
          <w:rFonts w:hint="eastAsia" w:eastAsia="黑体" w:cs="黑体"/>
          <w:sz w:val="28"/>
          <w:szCs w:val="28"/>
        </w:rPr>
        <w:t>、本合同签约双方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54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盖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章：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54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54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54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承担单位名称：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盖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章：</w:t>
      </w: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开户银行：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 w:firstLine="1155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帐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outlineLvl w:val="9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outlineLvl w:val="9"/>
        <w:rPr>
          <w:rFonts w:ascii="黑体" w:eastAsia="黑体" w:cs="Times New Roman"/>
          <w:bCs/>
          <w:sz w:val="32"/>
          <w:szCs w:val="32"/>
        </w:rPr>
      </w:pPr>
      <w:r>
        <w:rPr>
          <w:rFonts w:ascii="宋体" w:cs="Times New Roman"/>
          <w:sz w:val="28"/>
          <w:szCs w:val="28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</w:rPr>
        <w:t>附件3</w:t>
      </w:r>
    </w:p>
    <w:p>
      <w:pPr>
        <w:rPr>
          <w:rFonts w:ascii="宋体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陕西省农业协同创新与推广联盟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 w:cs="黑体"/>
          <w:sz w:val="36"/>
          <w:szCs w:val="36"/>
        </w:rPr>
        <w:t>示范推广项目实施方案</w:t>
      </w:r>
    </w:p>
    <w:p>
      <w:pPr>
        <w:jc w:val="left"/>
        <w:rPr>
          <w:rFonts w:ascii="??_GB2312" w:hAnsi="宋体" w:eastAsia="Times New Roman" w:cs="Times New Roman"/>
          <w:b/>
          <w:bCs/>
          <w:sz w:val="32"/>
          <w:szCs w:val="32"/>
        </w:rPr>
      </w:pPr>
    </w:p>
    <w:p>
      <w:pPr>
        <w:jc w:val="left"/>
        <w:rPr>
          <w:rFonts w:ascii="??_GB2312" w:hAnsi="宋体" w:eastAsia="Times New Roman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项目名称：</w:t>
      </w:r>
    </w:p>
    <w:p>
      <w:pPr>
        <w:jc w:val="left"/>
        <w:rPr>
          <w:rFonts w:ascii="??_GB2312" w:hAnsi="宋体" w:eastAsia="Times New Roman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一、目的意义</w:t>
      </w:r>
    </w:p>
    <w:p>
      <w:pPr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二、项目内容、主要考核指标及预期成果</w:t>
      </w:r>
    </w:p>
    <w:p>
      <w:pPr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??_GB2312"/>
          <w:sz w:val="30"/>
          <w:szCs w:val="30"/>
        </w:rPr>
        <w:t xml:space="preserve">    1.</w:t>
      </w:r>
      <w:r>
        <w:rPr>
          <w:rFonts w:ascii="??_GB2312" w:hAnsi="宋体" w:eastAsia="Times New Roman" w:cs="Times New Roman"/>
          <w:sz w:val="30"/>
          <w:szCs w:val="30"/>
        </w:rPr>
        <w:t>详细说明项目年度工作内容、主要模式和路径等，能量化的指标应尽可能量化；</w:t>
      </w:r>
    </w:p>
    <w:p>
      <w:pPr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??_GB2312"/>
          <w:sz w:val="30"/>
          <w:szCs w:val="30"/>
        </w:rPr>
        <w:t>2.</w:t>
      </w:r>
      <w:r>
        <w:rPr>
          <w:rFonts w:ascii="??_GB2312" w:hAnsi="宋体" w:eastAsia="Times New Roman" w:cs="Times New Roman"/>
          <w:sz w:val="30"/>
          <w:szCs w:val="30"/>
        </w:rPr>
        <w:t>详细说明主要考核指标（例如：示范推广的新品种、新技术、新模式的数量，核心示范的面积、规模，示范推广面积与效益，农业科技培训人数等量化指标）；</w:t>
      </w:r>
    </w:p>
    <w:p>
      <w:pPr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??_GB2312"/>
          <w:sz w:val="30"/>
          <w:szCs w:val="30"/>
        </w:rPr>
        <w:t>3.</w:t>
      </w:r>
      <w:r>
        <w:rPr>
          <w:rFonts w:ascii="??_GB2312" w:hAnsi="宋体" w:eastAsia="Times New Roman" w:cs="Times New Roman"/>
          <w:sz w:val="30"/>
          <w:szCs w:val="30"/>
        </w:rPr>
        <w:t>详细说明项目完成预期达到的有形或无形成果，包括经济、社会、生态效益等。</w:t>
      </w:r>
    </w:p>
    <w:p>
      <w:pPr>
        <w:rPr>
          <w:rFonts w:ascii="??_GB2312" w:hAnsi="宋体" w:eastAsia="Times New Roman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三、计划进度和实施措施</w:t>
      </w:r>
    </w:p>
    <w:p>
      <w:pPr>
        <w:ind w:firstLine="57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分年度列出项目实施进度安排及年度主要目标，包括实施方案、组织措施等内容。</w:t>
      </w:r>
    </w:p>
    <w:p>
      <w:pPr>
        <w:rPr>
          <w:rFonts w:ascii="??_GB2312" w:hAnsi="宋体" w:eastAsia="Times New Roman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四、经费预算与主要支出计划</w:t>
      </w:r>
    </w:p>
    <w:p>
      <w:pPr>
        <w:rPr>
          <w:rFonts w:ascii="??_GB2312" w:hAnsi="宋体" w:eastAsia="Times New Roman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sz w:val="30"/>
          <w:szCs w:val="30"/>
        </w:rPr>
        <w:t>五、项目团队组成情况</w:t>
      </w:r>
    </w:p>
    <w:p>
      <w:pPr>
        <w:ind w:firstLine="585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??_GB2312"/>
          <w:sz w:val="30"/>
          <w:szCs w:val="30"/>
        </w:rPr>
        <w:t>1.</w:t>
      </w:r>
      <w:r>
        <w:rPr>
          <w:rFonts w:ascii="??_GB2312" w:hAnsi="宋体" w:eastAsia="Times New Roman" w:cs="Times New Roman"/>
          <w:sz w:val="30"/>
          <w:szCs w:val="30"/>
        </w:rPr>
        <w:t>项目负责人简况；</w:t>
      </w:r>
    </w:p>
    <w:p>
      <w:pPr>
        <w:ind w:firstLine="585"/>
      </w:pPr>
      <w:r>
        <w:rPr>
          <w:rFonts w:ascii="??_GB2312" w:hAnsi="宋体" w:eastAsia="Times New Roman" w:cs="??_GB2312"/>
          <w:sz w:val="30"/>
          <w:szCs w:val="30"/>
        </w:rPr>
        <w:t>2.</w:t>
      </w:r>
      <w:r>
        <w:rPr>
          <w:rFonts w:ascii="??_GB2312" w:hAnsi="宋体" w:eastAsia="Times New Roman" w:cs="Times New Roman"/>
          <w:sz w:val="30"/>
          <w:szCs w:val="30"/>
        </w:rPr>
        <w:t>团队其他人员数量、专业、分工等情况。</w:t>
      </w:r>
      <w:bookmarkStart w:id="0" w:name="_GoBack"/>
      <w:bookmarkEnd w:id="0"/>
    </w:p>
    <w:sectPr>
      <w:footerReference r:id="rId7" w:type="first"/>
      <w:footerReference r:id="rId6" w:type="default"/>
      <w:pgSz w:w="11906" w:h="16838"/>
      <w:pgMar w:top="1417" w:right="1587" w:bottom="1417" w:left="1474" w:header="851" w:footer="992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5AA1"/>
    <w:rsid w:val="6B227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napToGrid w:val="0"/>
      <w:spacing w:line="680" w:lineRule="exact"/>
      <w:ind w:firstLine="585"/>
    </w:pPr>
    <w:rPr>
      <w:rFonts w:ascii="Times New Roman" w:hAnsi="Times New Roman" w:eastAsia="楷体_GB2312" w:cs="Times New Roman"/>
      <w:sz w:val="30"/>
      <w:szCs w:val="3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xbnl</dc:creator>
  <cp:lastModifiedBy>xbnl</cp:lastModifiedBy>
  <dcterms:modified xsi:type="dcterms:W3CDTF">2020-06-01T07:05:15Z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